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B85EE" w14:textId="616527EE" w:rsidR="00F64B83" w:rsidRDefault="00F31469">
      <w:pPr>
        <w:tabs>
          <w:tab w:val="left" w:pos="8163"/>
        </w:tabs>
        <w:ind w:left="110"/>
        <w:rPr>
          <w:sz w:val="20"/>
        </w:rPr>
      </w:pPr>
      <w:r>
        <w:rPr>
          <w:position w:val="4"/>
          <w:sz w:val="20"/>
        </w:rPr>
        <w:tab/>
      </w:r>
    </w:p>
    <w:p w14:paraId="1A9B85EF" w14:textId="77777777" w:rsidR="00F64B83" w:rsidRDefault="00F64B83">
      <w:pPr>
        <w:pStyle w:val="BodyText"/>
        <w:spacing w:before="8"/>
        <w:rPr>
          <w:sz w:val="20"/>
        </w:rPr>
      </w:pPr>
    </w:p>
    <w:p w14:paraId="1A9B85F0" w14:textId="77777777" w:rsidR="00F64B83" w:rsidRDefault="00F31469">
      <w:pPr>
        <w:spacing w:before="101"/>
        <w:ind w:left="202"/>
        <w:rPr>
          <w:rFonts w:ascii="Trebuchet MS"/>
          <w:b/>
        </w:rPr>
      </w:pPr>
      <w:r>
        <w:rPr>
          <w:rFonts w:ascii="Trebuchet MS"/>
          <w:b/>
        </w:rPr>
        <w:t>ANNEX</w:t>
      </w:r>
      <w:r>
        <w:rPr>
          <w:rFonts w:ascii="Trebuchet MS"/>
          <w:b/>
          <w:spacing w:val="-2"/>
        </w:rPr>
        <w:t xml:space="preserve"> </w:t>
      </w:r>
      <w:r>
        <w:rPr>
          <w:rFonts w:ascii="Trebuchet MS"/>
          <w:b/>
        </w:rPr>
        <w:t>A-</w:t>
      </w:r>
      <w:r>
        <w:rPr>
          <w:rFonts w:ascii="Trebuchet MS"/>
          <w:b/>
          <w:spacing w:val="-1"/>
        </w:rPr>
        <w:t xml:space="preserve"> </w:t>
      </w:r>
      <w:r>
        <w:rPr>
          <w:rFonts w:ascii="Trebuchet MS"/>
          <w:b/>
        </w:rPr>
        <w:t>FINANCIAL</w:t>
      </w:r>
      <w:r>
        <w:rPr>
          <w:rFonts w:ascii="Trebuchet MS"/>
          <w:b/>
          <w:spacing w:val="-3"/>
        </w:rPr>
        <w:t xml:space="preserve"> </w:t>
      </w:r>
      <w:r>
        <w:rPr>
          <w:rFonts w:ascii="Trebuchet MS"/>
          <w:b/>
        </w:rPr>
        <w:t>OFFER</w:t>
      </w:r>
    </w:p>
    <w:p w14:paraId="1A9B85F1" w14:textId="77777777" w:rsidR="00F64B83" w:rsidRDefault="00F64B83">
      <w:pPr>
        <w:pStyle w:val="BodyText"/>
        <w:spacing w:before="10"/>
        <w:rPr>
          <w:rFonts w:ascii="Trebuchet MS"/>
          <w:b/>
          <w:sz w:val="21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9"/>
        <w:gridCol w:w="6229"/>
      </w:tblGrid>
      <w:tr w:rsidR="00F64B83" w14:paraId="1A9B85F4" w14:textId="77777777">
        <w:trPr>
          <w:trHeight w:val="350"/>
        </w:trPr>
        <w:tc>
          <w:tcPr>
            <w:tcW w:w="3349" w:type="dxa"/>
            <w:shd w:val="clear" w:color="auto" w:fill="D4DCE3"/>
          </w:tcPr>
          <w:p w14:paraId="1A9B85F2" w14:textId="77777777" w:rsidR="00F64B83" w:rsidRDefault="00F31469">
            <w:pPr>
              <w:pStyle w:val="TableParagraph"/>
              <w:spacing w:before="46"/>
            </w:pPr>
            <w:r>
              <w:t>Publication</w:t>
            </w:r>
            <w:r>
              <w:rPr>
                <w:spacing w:val="-4"/>
              </w:rPr>
              <w:t xml:space="preserve"> </w:t>
            </w:r>
            <w:r>
              <w:t>reference:</w:t>
            </w:r>
          </w:p>
        </w:tc>
        <w:tc>
          <w:tcPr>
            <w:tcW w:w="6229" w:type="dxa"/>
            <w:shd w:val="clear" w:color="auto" w:fill="D4DCE3"/>
          </w:tcPr>
          <w:p w14:paraId="1A9B85F3" w14:textId="45253749" w:rsidR="00F64B83" w:rsidRDefault="001A3551" w:rsidP="007C285E">
            <w:pPr>
              <w:pStyle w:val="TableParagraph"/>
              <w:spacing w:before="35"/>
              <w:rPr>
                <w:b/>
                <w:sz w:val="24"/>
              </w:rPr>
            </w:pPr>
            <w:r w:rsidRPr="001A3551">
              <w:rPr>
                <w:b/>
                <w:sz w:val="24"/>
              </w:rPr>
              <w:t xml:space="preserve">OTHER COST, </w:t>
            </w:r>
            <w:r w:rsidR="007C285E" w:rsidRPr="007C285E">
              <w:rPr>
                <w:b/>
                <w:sz w:val="24"/>
              </w:rPr>
              <w:t xml:space="preserve">SERVICES </w:t>
            </w:r>
            <w:r w:rsidR="007C285E" w:rsidRPr="00B44E44">
              <w:rPr>
                <w:b/>
                <w:sz w:val="24"/>
              </w:rPr>
              <w:t>5.2.4</w:t>
            </w:r>
            <w:bookmarkStart w:id="0" w:name="_GoBack"/>
            <w:bookmarkEnd w:id="0"/>
            <w:r w:rsidR="007C285E">
              <w:rPr>
                <w:b/>
                <w:sz w:val="24"/>
              </w:rPr>
              <w:t>/</w:t>
            </w:r>
            <w:r w:rsidR="007C285E" w:rsidRPr="00B44E44">
              <w:rPr>
                <w:b/>
                <w:sz w:val="24"/>
              </w:rPr>
              <w:t>5.2.4</w:t>
            </w:r>
            <w:r w:rsidR="00B44E44" w:rsidRPr="00B44E44">
              <w:rPr>
                <w:b/>
                <w:sz w:val="24"/>
              </w:rPr>
              <w:t xml:space="preserve">.3 </w:t>
            </w:r>
          </w:p>
        </w:tc>
      </w:tr>
      <w:tr w:rsidR="00F64B83" w14:paraId="1A9B85F7" w14:textId="77777777">
        <w:trPr>
          <w:trHeight w:val="551"/>
        </w:trPr>
        <w:tc>
          <w:tcPr>
            <w:tcW w:w="3349" w:type="dxa"/>
            <w:shd w:val="clear" w:color="auto" w:fill="D4DCE3"/>
          </w:tcPr>
          <w:p w14:paraId="1A9B85F5" w14:textId="77777777" w:rsidR="00F64B83" w:rsidRDefault="00F31469">
            <w:pPr>
              <w:pStyle w:val="TableParagraph"/>
              <w:spacing w:before="147"/>
            </w:pPr>
            <w:r>
              <w:t>Project</w:t>
            </w:r>
            <w:r>
              <w:rPr>
                <w:spacing w:val="-1"/>
              </w:rPr>
              <w:t xml:space="preserve"> </w:t>
            </w:r>
            <w:r>
              <w:t>Title:</w:t>
            </w:r>
          </w:p>
        </w:tc>
        <w:tc>
          <w:tcPr>
            <w:tcW w:w="6229" w:type="dxa"/>
            <w:shd w:val="clear" w:color="auto" w:fill="D4DCE3"/>
          </w:tcPr>
          <w:p w14:paraId="1A9B85F6" w14:textId="77777777" w:rsidR="00F64B83" w:rsidRDefault="00CB2487" w:rsidP="00CB2487">
            <w:pPr>
              <w:pStyle w:val="TableParagraph"/>
              <w:spacing w:line="276" w:lineRule="exact"/>
              <w:ind w:right="1229"/>
              <w:rPr>
                <w:b/>
                <w:sz w:val="24"/>
              </w:rPr>
            </w:pPr>
            <w:r w:rsidRPr="00CB2487">
              <w:rPr>
                <w:b/>
                <w:sz w:val="24"/>
              </w:rPr>
              <w:t>Evidence Based Monitoring of Public Spending during Electoral</w:t>
            </w:r>
            <w:r>
              <w:rPr>
                <w:b/>
                <w:sz w:val="24"/>
              </w:rPr>
              <w:t xml:space="preserve"> </w:t>
            </w:r>
            <w:r w:rsidRPr="00CB2487">
              <w:rPr>
                <w:b/>
                <w:sz w:val="24"/>
              </w:rPr>
              <w:t xml:space="preserve">Processes   </w:t>
            </w:r>
          </w:p>
        </w:tc>
      </w:tr>
      <w:tr w:rsidR="00F64B83" w14:paraId="1A9B85FA" w14:textId="77777777">
        <w:trPr>
          <w:trHeight w:val="551"/>
        </w:trPr>
        <w:tc>
          <w:tcPr>
            <w:tcW w:w="3349" w:type="dxa"/>
            <w:shd w:val="clear" w:color="auto" w:fill="D4DCE3"/>
          </w:tcPr>
          <w:p w14:paraId="1A9B85F8" w14:textId="77777777" w:rsidR="00F64B83" w:rsidRDefault="00F31469">
            <w:pPr>
              <w:pStyle w:val="TableParagraph"/>
              <w:spacing w:before="147"/>
            </w:pPr>
            <w:r>
              <w:t>Subject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contract:</w:t>
            </w:r>
          </w:p>
        </w:tc>
        <w:tc>
          <w:tcPr>
            <w:tcW w:w="6229" w:type="dxa"/>
            <w:shd w:val="clear" w:color="auto" w:fill="D4DCE3"/>
          </w:tcPr>
          <w:p w14:paraId="1A9B85F9" w14:textId="42CEAAD0" w:rsidR="00F64B83" w:rsidRDefault="00B50668">
            <w:pPr>
              <w:pStyle w:val="TableParagraph"/>
              <w:spacing w:line="276" w:lineRule="exact"/>
              <w:ind w:right="725"/>
              <w:rPr>
                <w:b/>
                <w:sz w:val="24"/>
              </w:rPr>
            </w:pPr>
            <w:r w:rsidRPr="00B50668">
              <w:rPr>
                <w:b/>
                <w:sz w:val="24"/>
              </w:rPr>
              <w:t>International Electoral Best Practices Consultant</w:t>
            </w:r>
          </w:p>
        </w:tc>
      </w:tr>
      <w:tr w:rsidR="00F64B83" w14:paraId="1A9B85FD" w14:textId="77777777">
        <w:trPr>
          <w:trHeight w:val="442"/>
        </w:trPr>
        <w:tc>
          <w:tcPr>
            <w:tcW w:w="3349" w:type="dxa"/>
            <w:shd w:val="clear" w:color="auto" w:fill="D4DCE3"/>
          </w:tcPr>
          <w:p w14:paraId="1A9B85FB" w14:textId="77777777" w:rsidR="00F64B83" w:rsidRDefault="00F31469">
            <w:pPr>
              <w:pStyle w:val="TableParagraph"/>
              <w:spacing w:before="93"/>
            </w:pPr>
            <w:r>
              <w:t>Contracting</w:t>
            </w:r>
            <w:r>
              <w:rPr>
                <w:spacing w:val="-4"/>
              </w:rPr>
              <w:t xml:space="preserve"> </w:t>
            </w:r>
            <w:r>
              <w:t>Authority:</w:t>
            </w:r>
          </w:p>
        </w:tc>
        <w:tc>
          <w:tcPr>
            <w:tcW w:w="6229" w:type="dxa"/>
            <w:shd w:val="clear" w:color="auto" w:fill="D4DCE3"/>
          </w:tcPr>
          <w:p w14:paraId="1A9B85FC" w14:textId="77777777" w:rsidR="00F64B83" w:rsidRDefault="00CB2487">
            <w:pPr>
              <w:pStyle w:val="TableParagraph"/>
              <w:spacing w:before="93"/>
              <w:rPr>
                <w:b/>
              </w:rPr>
            </w:pPr>
            <w:proofErr w:type="spellStart"/>
            <w:r>
              <w:rPr>
                <w:b/>
              </w:rPr>
              <w:t>Qendresa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Qytetare</w:t>
            </w:r>
            <w:proofErr w:type="spellEnd"/>
          </w:p>
        </w:tc>
      </w:tr>
    </w:tbl>
    <w:p w14:paraId="1A9B85FE" w14:textId="77777777" w:rsidR="00F64B83" w:rsidRDefault="00F64B83">
      <w:pPr>
        <w:pStyle w:val="BodyText"/>
        <w:spacing w:before="8"/>
        <w:rPr>
          <w:rFonts w:ascii="Trebuchet MS"/>
          <w:b/>
          <w:sz w:val="23"/>
        </w:rPr>
      </w:pPr>
    </w:p>
    <w:p w14:paraId="1A9B85FF" w14:textId="77777777" w:rsidR="00F64B83" w:rsidRDefault="00F31469">
      <w:pPr>
        <w:pStyle w:val="Heading1"/>
      </w:pPr>
      <w:r>
        <w:t>TENDERER’S</w:t>
      </w:r>
      <w:r>
        <w:rPr>
          <w:spacing w:val="-2"/>
        </w:rPr>
        <w:t xml:space="preserve"> </w:t>
      </w:r>
      <w:r>
        <w:t>INFORMATION</w:t>
      </w:r>
    </w:p>
    <w:p w14:paraId="1A9B8601" w14:textId="77777777" w:rsidR="00FF2664" w:rsidRDefault="00FF2664">
      <w:pPr>
        <w:pStyle w:val="BodyText"/>
        <w:rPr>
          <w:b/>
        </w:rPr>
      </w:pPr>
    </w:p>
    <w:p w14:paraId="1A9B8602" w14:textId="77777777" w:rsidR="00F64B83" w:rsidRDefault="00F31469">
      <w:pPr>
        <w:pStyle w:val="BodyText"/>
        <w:ind w:left="202"/>
        <w:jc w:val="both"/>
      </w:pPr>
      <w:r>
        <w:t>Submitted</w:t>
      </w:r>
      <w:r>
        <w:rPr>
          <w:spacing w:val="-1"/>
        </w:rPr>
        <w:t xml:space="preserve"> </w:t>
      </w:r>
      <w:r>
        <w:t>by:</w:t>
      </w:r>
    </w:p>
    <w:p w14:paraId="1A9B8603" w14:textId="77777777" w:rsidR="00FF2664" w:rsidRDefault="00FF2664">
      <w:pPr>
        <w:pStyle w:val="BodyText"/>
        <w:ind w:left="202"/>
        <w:jc w:val="both"/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0"/>
        <w:gridCol w:w="6918"/>
      </w:tblGrid>
      <w:tr w:rsidR="00F64B83" w14:paraId="1A9B8606" w14:textId="77777777">
        <w:trPr>
          <w:trHeight w:val="392"/>
        </w:trPr>
        <w:tc>
          <w:tcPr>
            <w:tcW w:w="2970" w:type="dxa"/>
          </w:tcPr>
          <w:p w14:paraId="1A9B8604" w14:textId="77777777" w:rsidR="00F64B83" w:rsidRDefault="00F31469">
            <w:pPr>
              <w:pStyle w:val="TableParagraph"/>
              <w:spacing w:line="275" w:lineRule="exact"/>
              <w:ind w:left="8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Name</w:t>
            </w:r>
            <w:r>
              <w:rPr>
                <w:b/>
                <w:spacing w:val="-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and</w:t>
            </w:r>
            <w:r>
              <w:rPr>
                <w:b/>
                <w:spacing w:val="-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surname</w:t>
            </w:r>
          </w:p>
        </w:tc>
        <w:tc>
          <w:tcPr>
            <w:tcW w:w="6918" w:type="dxa"/>
          </w:tcPr>
          <w:p w14:paraId="1A9B8605" w14:textId="0D7BC681" w:rsidR="00F64B83" w:rsidRDefault="00F31469" w:rsidP="00B50668">
            <w:pPr>
              <w:pStyle w:val="TableParagraph"/>
              <w:ind w:left="0"/>
            </w:pPr>
            <w:r>
              <w:t xml:space="preserve"> </w:t>
            </w:r>
          </w:p>
        </w:tc>
      </w:tr>
      <w:tr w:rsidR="00F64B83" w14:paraId="1A9B8609" w14:textId="77777777">
        <w:trPr>
          <w:trHeight w:val="496"/>
        </w:trPr>
        <w:tc>
          <w:tcPr>
            <w:tcW w:w="2970" w:type="dxa"/>
            <w:shd w:val="clear" w:color="auto" w:fill="EFEFEF"/>
          </w:tcPr>
          <w:p w14:paraId="1A9B8607" w14:textId="77777777" w:rsidR="00F64B83" w:rsidRDefault="00F31469">
            <w:pPr>
              <w:pStyle w:val="TableParagraph"/>
              <w:spacing w:line="275" w:lineRule="exact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Address</w:t>
            </w:r>
          </w:p>
        </w:tc>
        <w:tc>
          <w:tcPr>
            <w:tcW w:w="6918" w:type="dxa"/>
          </w:tcPr>
          <w:p w14:paraId="1A9B8608" w14:textId="607B0DA4" w:rsidR="00F64B83" w:rsidRDefault="00F64B83">
            <w:pPr>
              <w:pStyle w:val="TableParagraph"/>
              <w:ind w:left="0"/>
            </w:pPr>
          </w:p>
        </w:tc>
      </w:tr>
      <w:tr w:rsidR="00F64B83" w14:paraId="1A9B860C" w14:textId="77777777">
        <w:trPr>
          <w:trHeight w:val="493"/>
        </w:trPr>
        <w:tc>
          <w:tcPr>
            <w:tcW w:w="2970" w:type="dxa"/>
            <w:shd w:val="clear" w:color="auto" w:fill="EFEFEF"/>
          </w:tcPr>
          <w:p w14:paraId="1A9B860A" w14:textId="77777777" w:rsidR="00F64B83" w:rsidRDefault="00F31469">
            <w:pPr>
              <w:pStyle w:val="TableParagraph"/>
              <w:spacing w:line="275" w:lineRule="exact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Telephone</w:t>
            </w:r>
          </w:p>
        </w:tc>
        <w:tc>
          <w:tcPr>
            <w:tcW w:w="6918" w:type="dxa"/>
          </w:tcPr>
          <w:p w14:paraId="1A9B860B" w14:textId="76772F73" w:rsidR="00F64B83" w:rsidRDefault="00F64B83" w:rsidP="00B50668">
            <w:pPr>
              <w:pStyle w:val="TableParagraph"/>
              <w:ind w:left="0"/>
            </w:pPr>
          </w:p>
        </w:tc>
      </w:tr>
      <w:tr w:rsidR="00F64B83" w14:paraId="1A9B860F" w14:textId="77777777">
        <w:trPr>
          <w:trHeight w:val="496"/>
        </w:trPr>
        <w:tc>
          <w:tcPr>
            <w:tcW w:w="2970" w:type="dxa"/>
            <w:shd w:val="clear" w:color="auto" w:fill="EFEFEF"/>
          </w:tcPr>
          <w:p w14:paraId="1A9B860D" w14:textId="77777777" w:rsidR="00F64B83" w:rsidRDefault="00F31469">
            <w:pPr>
              <w:pStyle w:val="TableParagraph"/>
              <w:spacing w:line="275" w:lineRule="exact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  <w:tc>
          <w:tcPr>
            <w:tcW w:w="6918" w:type="dxa"/>
          </w:tcPr>
          <w:p w14:paraId="1A9B860E" w14:textId="5C0A98E3" w:rsidR="00F64B83" w:rsidRDefault="00F64B83" w:rsidP="00B50668">
            <w:pPr>
              <w:pStyle w:val="TableParagraph"/>
              <w:ind w:left="0"/>
            </w:pPr>
          </w:p>
        </w:tc>
      </w:tr>
    </w:tbl>
    <w:p w14:paraId="1A9B8610" w14:textId="77777777" w:rsidR="00F64B83" w:rsidRDefault="00F64B83">
      <w:pPr>
        <w:pStyle w:val="BodyText"/>
        <w:spacing w:before="10"/>
        <w:rPr>
          <w:sz w:val="23"/>
        </w:rPr>
      </w:pPr>
    </w:p>
    <w:p w14:paraId="1A9B8611" w14:textId="77777777" w:rsidR="00F64B83" w:rsidRDefault="00F31469">
      <w:pPr>
        <w:pStyle w:val="Heading1"/>
      </w:pPr>
      <w:r>
        <w:t>TENDERER’S</w:t>
      </w:r>
      <w:r>
        <w:rPr>
          <w:spacing w:val="56"/>
        </w:rPr>
        <w:t xml:space="preserve"> </w:t>
      </w:r>
      <w:r>
        <w:t>STATEMENT</w:t>
      </w:r>
    </w:p>
    <w:p w14:paraId="1A9B8612" w14:textId="77777777" w:rsidR="00F64B83" w:rsidRDefault="00F31469">
      <w:pPr>
        <w:pStyle w:val="BodyText"/>
        <w:ind w:left="202" w:right="105"/>
        <w:jc w:val="both"/>
      </w:pPr>
      <w:r>
        <w:rPr>
          <w:spacing w:val="-1"/>
        </w:rPr>
        <w:t>I,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undersigned,</w:t>
      </w:r>
      <w:r>
        <w:rPr>
          <w:spacing w:val="-9"/>
        </w:rPr>
        <w:t xml:space="preserve"> </w:t>
      </w:r>
      <w:r>
        <w:rPr>
          <w:spacing w:val="-1"/>
        </w:rPr>
        <w:t>hereby</w:t>
      </w:r>
      <w:r>
        <w:rPr>
          <w:spacing w:val="-11"/>
        </w:rPr>
        <w:t xml:space="preserve"> </w:t>
      </w:r>
      <w:r>
        <w:rPr>
          <w:spacing w:val="-1"/>
        </w:rPr>
        <w:t>declare</w:t>
      </w:r>
      <w:r>
        <w:rPr>
          <w:spacing w:val="-11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-1"/>
        </w:rPr>
        <w:t>I/</w:t>
      </w:r>
      <w:r>
        <w:rPr>
          <w:spacing w:val="-9"/>
        </w:rPr>
        <w:t xml:space="preserve"> </w:t>
      </w:r>
      <w:r>
        <w:rPr>
          <w:spacing w:val="-1"/>
        </w:rPr>
        <w:t>we</w:t>
      </w:r>
      <w:r>
        <w:rPr>
          <w:spacing w:val="-11"/>
        </w:rPr>
        <w:t xml:space="preserve"> </w:t>
      </w:r>
      <w:r>
        <w:rPr>
          <w:spacing w:val="-1"/>
        </w:rPr>
        <w:t>have</w:t>
      </w:r>
      <w:r>
        <w:rPr>
          <w:spacing w:val="-10"/>
        </w:rPr>
        <w:t xml:space="preserve"> </w:t>
      </w:r>
      <w:r>
        <w:rPr>
          <w:spacing w:val="-1"/>
        </w:rPr>
        <w:t>examined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accept</w:t>
      </w:r>
      <w:r>
        <w:rPr>
          <w:spacing w:val="-10"/>
        </w:rPr>
        <w:t xml:space="preserve"> </w:t>
      </w:r>
      <w:r>
        <w:t>without</w:t>
      </w:r>
      <w:r>
        <w:rPr>
          <w:spacing w:val="-9"/>
        </w:rPr>
        <w:t xml:space="preserve"> </w:t>
      </w:r>
      <w:r>
        <w:t>reserve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restriction</w:t>
      </w:r>
      <w:r>
        <w:rPr>
          <w:spacing w:val="-10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rPr>
          <w:w w:val="95"/>
        </w:rPr>
        <w:t>entire</w:t>
      </w:r>
      <w:r>
        <w:rPr>
          <w:spacing w:val="-8"/>
          <w:w w:val="95"/>
        </w:rPr>
        <w:t xml:space="preserve"> </w:t>
      </w:r>
      <w:r>
        <w:rPr>
          <w:w w:val="95"/>
        </w:rPr>
        <w:t>contents</w:t>
      </w:r>
      <w:r>
        <w:rPr>
          <w:spacing w:val="-9"/>
          <w:w w:val="95"/>
        </w:rPr>
        <w:t xml:space="preserve"> </w:t>
      </w:r>
      <w:r>
        <w:rPr>
          <w:w w:val="95"/>
        </w:rPr>
        <w:t>of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tender</w:t>
      </w:r>
      <w:r>
        <w:rPr>
          <w:spacing w:val="-10"/>
          <w:w w:val="95"/>
        </w:rPr>
        <w:t xml:space="preserve"> </w:t>
      </w:r>
      <w:r>
        <w:rPr>
          <w:w w:val="95"/>
        </w:rPr>
        <w:t>dossier</w:t>
      </w:r>
      <w:r>
        <w:rPr>
          <w:spacing w:val="-9"/>
          <w:w w:val="95"/>
        </w:rPr>
        <w:t xml:space="preserve"> </w:t>
      </w:r>
      <w:r>
        <w:rPr>
          <w:w w:val="95"/>
        </w:rPr>
        <w:t>for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tender</w:t>
      </w:r>
      <w:r>
        <w:rPr>
          <w:spacing w:val="-9"/>
          <w:w w:val="95"/>
        </w:rPr>
        <w:t xml:space="preserve"> </w:t>
      </w:r>
      <w:r>
        <w:rPr>
          <w:w w:val="95"/>
        </w:rPr>
        <w:t>procedure</w:t>
      </w:r>
      <w:r>
        <w:rPr>
          <w:spacing w:val="-8"/>
          <w:w w:val="95"/>
        </w:rPr>
        <w:t xml:space="preserve"> </w:t>
      </w:r>
      <w:r>
        <w:rPr>
          <w:w w:val="95"/>
        </w:rPr>
        <w:t>referred</w:t>
      </w:r>
      <w:r>
        <w:rPr>
          <w:spacing w:val="-6"/>
          <w:w w:val="95"/>
        </w:rPr>
        <w:t xml:space="preserve"> </w:t>
      </w:r>
      <w:r>
        <w:rPr>
          <w:w w:val="95"/>
        </w:rPr>
        <w:t>to</w:t>
      </w:r>
      <w:r>
        <w:rPr>
          <w:spacing w:val="-9"/>
          <w:w w:val="95"/>
        </w:rPr>
        <w:t xml:space="preserve"> </w:t>
      </w:r>
      <w:r>
        <w:rPr>
          <w:w w:val="95"/>
        </w:rPr>
        <w:t>above.</w:t>
      </w:r>
      <w:r>
        <w:rPr>
          <w:spacing w:val="2"/>
          <w:w w:val="95"/>
        </w:rPr>
        <w:t xml:space="preserve"> </w:t>
      </w:r>
      <w:r>
        <w:rPr>
          <w:w w:val="95"/>
        </w:rPr>
        <w:t>I</w:t>
      </w:r>
      <w:r>
        <w:rPr>
          <w:spacing w:val="-11"/>
          <w:w w:val="95"/>
        </w:rPr>
        <w:t xml:space="preserve"> </w:t>
      </w:r>
      <w:r>
        <w:rPr>
          <w:w w:val="95"/>
        </w:rPr>
        <w:t>offer</w:t>
      </w:r>
      <w:r>
        <w:rPr>
          <w:spacing w:val="-9"/>
          <w:w w:val="95"/>
        </w:rPr>
        <w:t xml:space="preserve"> </w:t>
      </w:r>
      <w:r>
        <w:rPr>
          <w:w w:val="95"/>
        </w:rPr>
        <w:t>to</w:t>
      </w:r>
      <w:r>
        <w:rPr>
          <w:spacing w:val="-7"/>
          <w:w w:val="95"/>
        </w:rPr>
        <w:t xml:space="preserve"> </w:t>
      </w:r>
      <w:r>
        <w:rPr>
          <w:w w:val="95"/>
        </w:rPr>
        <w:t>provide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services</w:t>
      </w:r>
      <w:r>
        <w:rPr>
          <w:spacing w:val="-55"/>
          <w:w w:val="95"/>
        </w:rPr>
        <w:t xml:space="preserve"> </w:t>
      </w:r>
      <w:r>
        <w:t>requested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tender</w:t>
      </w:r>
      <w:r>
        <w:rPr>
          <w:spacing w:val="-10"/>
        </w:rPr>
        <w:t xml:space="preserve"> </w:t>
      </w:r>
      <w:r>
        <w:t>dossier</w:t>
      </w:r>
      <w:r>
        <w:rPr>
          <w:spacing w:val="-11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basis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9"/>
        </w:rPr>
        <w:t xml:space="preserve"> </w:t>
      </w:r>
      <w:r>
        <w:t>documents:</w:t>
      </w:r>
    </w:p>
    <w:p w14:paraId="1A9B8613" w14:textId="77777777" w:rsidR="00F64B83" w:rsidRDefault="00F64B83">
      <w:pPr>
        <w:pStyle w:val="BodyText"/>
        <w:spacing w:before="10"/>
        <w:rPr>
          <w:sz w:val="20"/>
        </w:rPr>
      </w:pPr>
    </w:p>
    <w:p w14:paraId="1A9B8614" w14:textId="77777777" w:rsidR="00F64B83" w:rsidRDefault="00F31469">
      <w:pPr>
        <w:pStyle w:val="ListParagraph"/>
        <w:numPr>
          <w:ilvl w:val="0"/>
          <w:numId w:val="1"/>
        </w:numPr>
        <w:tabs>
          <w:tab w:val="left" w:pos="922"/>
          <w:tab w:val="left" w:pos="923"/>
        </w:tabs>
        <w:spacing w:line="291" w:lineRule="exact"/>
        <w:ind w:hanging="361"/>
      </w:pPr>
      <w:r>
        <w:t>CV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Applicant in EU</w:t>
      </w:r>
      <w:r>
        <w:rPr>
          <w:spacing w:val="-5"/>
        </w:rPr>
        <w:t xml:space="preserve"> </w:t>
      </w:r>
      <w:r>
        <w:t>format</w:t>
      </w:r>
    </w:p>
    <w:p w14:paraId="1A9B8615" w14:textId="77777777" w:rsidR="00F64B83" w:rsidRDefault="00F31469">
      <w:pPr>
        <w:pStyle w:val="ListParagraph"/>
        <w:numPr>
          <w:ilvl w:val="0"/>
          <w:numId w:val="1"/>
        </w:numPr>
        <w:tabs>
          <w:tab w:val="left" w:pos="922"/>
          <w:tab w:val="left" w:pos="923"/>
        </w:tabs>
        <w:ind w:hanging="361"/>
      </w:pPr>
      <w:r>
        <w:t>Letter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interest</w:t>
      </w:r>
    </w:p>
    <w:p w14:paraId="1A9B8616" w14:textId="77777777" w:rsidR="00F64B83" w:rsidRDefault="00F31469">
      <w:pPr>
        <w:pStyle w:val="ListParagraph"/>
        <w:numPr>
          <w:ilvl w:val="0"/>
          <w:numId w:val="1"/>
        </w:numPr>
        <w:tabs>
          <w:tab w:val="left" w:pos="922"/>
          <w:tab w:val="left" w:pos="923"/>
        </w:tabs>
        <w:spacing w:line="292" w:lineRule="exact"/>
        <w:ind w:hanging="361"/>
      </w:pPr>
      <w:r>
        <w:t>Financial Offer</w:t>
      </w:r>
      <w:r>
        <w:rPr>
          <w:spacing w:val="-2"/>
        </w:rPr>
        <w:t xml:space="preserve"> </w:t>
      </w:r>
      <w:r>
        <w:t>Template.</w:t>
      </w:r>
    </w:p>
    <w:p w14:paraId="1A9B8617" w14:textId="77777777" w:rsidR="00F64B83" w:rsidRDefault="00F31469">
      <w:pPr>
        <w:pStyle w:val="BodyText"/>
        <w:spacing w:before="194"/>
        <w:ind w:left="111" w:right="66"/>
      </w:pPr>
      <w:r>
        <w:rPr>
          <w:w w:val="95"/>
        </w:rPr>
        <w:t>In</w:t>
      </w:r>
      <w:r>
        <w:rPr>
          <w:spacing w:val="-3"/>
          <w:w w:val="95"/>
        </w:rPr>
        <w:t xml:space="preserve"> </w:t>
      </w:r>
      <w:r>
        <w:rPr>
          <w:w w:val="95"/>
        </w:rPr>
        <w:t>addition</w:t>
      </w:r>
      <w:r>
        <w:rPr>
          <w:spacing w:val="-4"/>
          <w:w w:val="95"/>
        </w:rPr>
        <w:t xml:space="preserve"> </w:t>
      </w:r>
      <w:r>
        <w:rPr>
          <w:w w:val="95"/>
        </w:rPr>
        <w:t>to</w:t>
      </w:r>
      <w:r>
        <w:rPr>
          <w:spacing w:val="-2"/>
          <w:w w:val="95"/>
        </w:rPr>
        <w:t xml:space="preserve"> </w:t>
      </w:r>
      <w:r>
        <w:rPr>
          <w:w w:val="95"/>
        </w:rPr>
        <w:t>that</w:t>
      </w:r>
      <w:r>
        <w:rPr>
          <w:spacing w:val="-2"/>
          <w:w w:val="95"/>
        </w:rPr>
        <w:t xml:space="preserve"> </w:t>
      </w:r>
      <w:r>
        <w:rPr>
          <w:w w:val="95"/>
        </w:rPr>
        <w:t>we</w:t>
      </w:r>
      <w:r>
        <w:rPr>
          <w:spacing w:val="-3"/>
          <w:w w:val="95"/>
        </w:rPr>
        <w:t xml:space="preserve"> </w:t>
      </w:r>
      <w:r>
        <w:rPr>
          <w:w w:val="95"/>
        </w:rPr>
        <w:t>confirm</w:t>
      </w:r>
      <w:r>
        <w:rPr>
          <w:spacing w:val="-3"/>
          <w:w w:val="95"/>
        </w:rPr>
        <w:t xml:space="preserve"> </w:t>
      </w:r>
      <w:r>
        <w:rPr>
          <w:w w:val="95"/>
        </w:rPr>
        <w:t>that</w:t>
      </w:r>
      <w:r>
        <w:rPr>
          <w:spacing w:val="-4"/>
          <w:w w:val="95"/>
        </w:rPr>
        <w:t xml:space="preserve"> </w:t>
      </w:r>
      <w:r>
        <w:rPr>
          <w:w w:val="95"/>
        </w:rPr>
        <w:t>our</w:t>
      </w:r>
      <w:r>
        <w:rPr>
          <w:spacing w:val="-5"/>
          <w:w w:val="95"/>
        </w:rPr>
        <w:t xml:space="preserve"> </w:t>
      </w:r>
      <w:r>
        <w:rPr>
          <w:w w:val="95"/>
        </w:rPr>
        <w:t>we</w:t>
      </w:r>
      <w:r>
        <w:rPr>
          <w:spacing w:val="-2"/>
          <w:w w:val="95"/>
        </w:rPr>
        <w:t xml:space="preserve"> </w:t>
      </w:r>
      <w:r>
        <w:rPr>
          <w:w w:val="95"/>
        </w:rPr>
        <w:t>are</w:t>
      </w:r>
      <w:r>
        <w:rPr>
          <w:spacing w:val="-3"/>
          <w:w w:val="95"/>
        </w:rPr>
        <w:t xml:space="preserve"> </w:t>
      </w:r>
      <w:r>
        <w:rPr>
          <w:w w:val="95"/>
        </w:rPr>
        <w:t>fully</w:t>
      </w:r>
      <w:r>
        <w:rPr>
          <w:spacing w:val="-3"/>
          <w:w w:val="95"/>
        </w:rPr>
        <w:t xml:space="preserve"> </w:t>
      </w:r>
      <w:r>
        <w:rPr>
          <w:w w:val="95"/>
        </w:rPr>
        <w:t>eligible</w:t>
      </w:r>
      <w:r>
        <w:rPr>
          <w:spacing w:val="-2"/>
          <w:w w:val="95"/>
        </w:rPr>
        <w:t xml:space="preserve"> </w:t>
      </w:r>
      <w:r>
        <w:rPr>
          <w:w w:val="95"/>
        </w:rPr>
        <w:t>for</w:t>
      </w:r>
      <w:r>
        <w:rPr>
          <w:spacing w:val="-5"/>
          <w:w w:val="95"/>
        </w:rPr>
        <w:t xml:space="preserve"> </w:t>
      </w:r>
      <w:r>
        <w:rPr>
          <w:w w:val="95"/>
        </w:rPr>
        <w:t>providing</w:t>
      </w:r>
      <w:r>
        <w:rPr>
          <w:spacing w:val="-3"/>
          <w:w w:val="95"/>
        </w:rPr>
        <w:t xml:space="preserve"> </w:t>
      </w:r>
      <w:r>
        <w:rPr>
          <w:w w:val="95"/>
        </w:rPr>
        <w:t>services</w:t>
      </w:r>
      <w:r>
        <w:rPr>
          <w:spacing w:val="-2"/>
          <w:w w:val="95"/>
        </w:rPr>
        <w:t xml:space="preserve"> </w:t>
      </w:r>
      <w:r>
        <w:rPr>
          <w:w w:val="95"/>
        </w:rPr>
        <w:t>under</w:t>
      </w:r>
      <w:r>
        <w:rPr>
          <w:spacing w:val="-6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contract</w:t>
      </w:r>
      <w:r>
        <w:rPr>
          <w:spacing w:val="-1"/>
          <w:w w:val="95"/>
        </w:rPr>
        <w:t xml:space="preserve"> </w:t>
      </w:r>
      <w:r>
        <w:rPr>
          <w:w w:val="95"/>
        </w:rPr>
        <w:t>financed</w:t>
      </w:r>
      <w:r>
        <w:rPr>
          <w:spacing w:val="-54"/>
          <w:w w:val="95"/>
        </w:rPr>
        <w:t xml:space="preserve"> </w:t>
      </w:r>
      <w:r>
        <w:rPr>
          <w:w w:val="95"/>
        </w:rPr>
        <w:t>by the EU funds. I/ We confirm that we are not in any of the situations that would exclude us from</w:t>
      </w:r>
      <w:r>
        <w:rPr>
          <w:spacing w:val="1"/>
          <w:w w:val="95"/>
        </w:rPr>
        <w:t xml:space="preserve"> </w:t>
      </w:r>
      <w:r>
        <w:t>competing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EU</w:t>
      </w:r>
      <w:r>
        <w:rPr>
          <w:spacing w:val="-7"/>
        </w:rPr>
        <w:t xml:space="preserve"> </w:t>
      </w:r>
      <w:r>
        <w:t>financed</w:t>
      </w:r>
      <w:r>
        <w:rPr>
          <w:spacing w:val="-4"/>
        </w:rPr>
        <w:t xml:space="preserve"> </w:t>
      </w:r>
      <w:r>
        <w:t>tenders.</w:t>
      </w:r>
    </w:p>
    <w:p w14:paraId="1A9B8618" w14:textId="77777777" w:rsidR="00F64B83" w:rsidRDefault="00F64B83">
      <w:pPr>
        <w:pStyle w:val="BodyText"/>
      </w:pPr>
    </w:p>
    <w:p w14:paraId="1A9B8619" w14:textId="77777777" w:rsidR="00F64B83" w:rsidRDefault="00F31469">
      <w:pPr>
        <w:pStyle w:val="Heading1"/>
      </w:pPr>
      <w:r>
        <w:t>FINANCIAL</w:t>
      </w:r>
      <w:r>
        <w:rPr>
          <w:spacing w:val="-1"/>
        </w:rPr>
        <w:t xml:space="preserve"> </w:t>
      </w:r>
      <w:r>
        <w:t>OFFER</w:t>
      </w:r>
    </w:p>
    <w:p w14:paraId="1A9B861A" w14:textId="070982FE" w:rsidR="00F64B83" w:rsidRDefault="00F31469">
      <w:pPr>
        <w:pStyle w:val="BodyText"/>
        <w:tabs>
          <w:tab w:val="left" w:leader="dot" w:pos="4069"/>
        </w:tabs>
        <w:ind w:left="202" w:right="4803"/>
      </w:pPr>
      <w:r>
        <w:rPr>
          <w:w w:val="95"/>
        </w:rPr>
        <w:t xml:space="preserve">The number of </w:t>
      </w:r>
      <w:r>
        <w:rPr>
          <w:b/>
          <w:w w:val="95"/>
        </w:rPr>
        <w:t xml:space="preserve">days </w:t>
      </w:r>
      <w:r>
        <w:rPr>
          <w:w w:val="95"/>
        </w:rPr>
        <w:t xml:space="preserve">foreseen for this service is </w:t>
      </w:r>
      <w:r w:rsidR="00B50668">
        <w:rPr>
          <w:w w:val="95"/>
        </w:rPr>
        <w:t>15</w:t>
      </w:r>
      <w:r>
        <w:rPr>
          <w:w w:val="95"/>
        </w:rPr>
        <w:t xml:space="preserve"> Days</w:t>
      </w:r>
      <w:r>
        <w:rPr>
          <w:spacing w:val="-54"/>
          <w:w w:val="95"/>
        </w:rPr>
        <w:t xml:space="preserve"> </w:t>
      </w:r>
      <w:r>
        <w:rPr>
          <w:w w:val="95"/>
        </w:rPr>
        <w:t>The</w:t>
      </w:r>
      <w:r>
        <w:rPr>
          <w:spacing w:val="-2"/>
          <w:w w:val="95"/>
        </w:rPr>
        <w:t xml:space="preserve"> </w:t>
      </w:r>
      <w:r>
        <w:rPr>
          <w:b/>
          <w:w w:val="95"/>
        </w:rPr>
        <w:t>Daily Fee</w:t>
      </w:r>
      <w:r>
        <w:rPr>
          <w:b/>
          <w:spacing w:val="1"/>
          <w:w w:val="95"/>
        </w:rPr>
        <w:t xml:space="preserve"> </w:t>
      </w:r>
      <w:r>
        <w:rPr>
          <w:w w:val="95"/>
        </w:rPr>
        <w:t>for</w:t>
      </w:r>
      <w:r>
        <w:rPr>
          <w:spacing w:val="-3"/>
          <w:w w:val="95"/>
        </w:rPr>
        <w:t xml:space="preserve"> </w:t>
      </w:r>
      <w:r>
        <w:rPr>
          <w:w w:val="95"/>
        </w:rPr>
        <w:t>this</w:t>
      </w:r>
      <w:r>
        <w:rPr>
          <w:spacing w:val="-3"/>
          <w:w w:val="95"/>
        </w:rPr>
        <w:t xml:space="preserve"> </w:t>
      </w:r>
      <w:r>
        <w:rPr>
          <w:w w:val="95"/>
        </w:rPr>
        <w:t>service</w:t>
      </w:r>
      <w:r>
        <w:rPr>
          <w:spacing w:val="-2"/>
          <w:w w:val="95"/>
        </w:rPr>
        <w:t xml:space="preserve"> </w:t>
      </w:r>
      <w:r>
        <w:rPr>
          <w:w w:val="95"/>
        </w:rPr>
        <w:t>is</w:t>
      </w:r>
      <w:r w:rsidR="00667A28">
        <w:rPr>
          <w:w w:val="95"/>
        </w:rPr>
        <w:t xml:space="preserve"> </w:t>
      </w:r>
      <w:r w:rsidR="00B50668">
        <w:rPr>
          <w:w w:val="95"/>
        </w:rPr>
        <w:t>….</w:t>
      </w:r>
      <w:r w:rsidR="00667A28">
        <w:rPr>
          <w:w w:val="95"/>
        </w:rPr>
        <w:t xml:space="preserve"> </w:t>
      </w:r>
      <w:r>
        <w:t>euro/day.</w:t>
      </w:r>
    </w:p>
    <w:p w14:paraId="1A9B861B" w14:textId="5B869C73" w:rsidR="00F64B83" w:rsidRDefault="00F31469">
      <w:pPr>
        <w:pStyle w:val="BodyText"/>
        <w:tabs>
          <w:tab w:val="left" w:leader="dot" w:pos="2511"/>
        </w:tabs>
        <w:spacing w:before="1"/>
        <w:ind w:left="202"/>
      </w:pPr>
      <w:r>
        <w:rPr>
          <w:w w:val="95"/>
        </w:rPr>
        <w:t>Total</w:t>
      </w:r>
      <w:r>
        <w:rPr>
          <w:spacing w:val="-1"/>
          <w:w w:val="95"/>
        </w:rPr>
        <w:t xml:space="preserve"> </w:t>
      </w:r>
      <w:r>
        <w:rPr>
          <w:w w:val="95"/>
        </w:rPr>
        <w:t>Amount</w:t>
      </w:r>
      <w:r w:rsidR="00667A28">
        <w:rPr>
          <w:w w:val="95"/>
        </w:rPr>
        <w:t xml:space="preserve"> </w:t>
      </w:r>
      <w:r w:rsidR="00B50668">
        <w:rPr>
          <w:w w:val="95"/>
        </w:rPr>
        <w:t>…….</w:t>
      </w:r>
      <w:r w:rsidR="00667A28">
        <w:rPr>
          <w:w w:val="95"/>
        </w:rPr>
        <w:t xml:space="preserve"> </w:t>
      </w:r>
      <w:r>
        <w:t>Euro</w:t>
      </w:r>
    </w:p>
    <w:p w14:paraId="1A9B861C" w14:textId="77777777" w:rsidR="00F64B83" w:rsidRDefault="00F64B83">
      <w:pPr>
        <w:pStyle w:val="BodyText"/>
        <w:spacing w:before="1"/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2"/>
        <w:gridCol w:w="6966"/>
      </w:tblGrid>
      <w:tr w:rsidR="00F64B83" w14:paraId="1A9B861F" w14:textId="77777777">
        <w:trPr>
          <w:trHeight w:val="493"/>
        </w:trPr>
        <w:tc>
          <w:tcPr>
            <w:tcW w:w="2922" w:type="dxa"/>
            <w:shd w:val="clear" w:color="auto" w:fill="EFEFEF"/>
          </w:tcPr>
          <w:p w14:paraId="1A9B861D" w14:textId="77777777" w:rsidR="00F64B83" w:rsidRDefault="00F31469">
            <w:pPr>
              <w:pStyle w:val="TableParagraph"/>
              <w:spacing w:line="275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6966" w:type="dxa"/>
          </w:tcPr>
          <w:p w14:paraId="1A9B861E" w14:textId="1D982A03" w:rsidR="00F64B83" w:rsidRDefault="00F31469" w:rsidP="00B50668">
            <w:pPr>
              <w:pStyle w:val="TableParagraph"/>
              <w:ind w:left="0"/>
            </w:pPr>
            <w:r>
              <w:t xml:space="preserve"> </w:t>
            </w:r>
          </w:p>
        </w:tc>
      </w:tr>
      <w:tr w:rsidR="00F64B83" w14:paraId="1A9B8622" w14:textId="77777777">
        <w:trPr>
          <w:trHeight w:val="491"/>
        </w:trPr>
        <w:tc>
          <w:tcPr>
            <w:tcW w:w="2922" w:type="dxa"/>
            <w:shd w:val="clear" w:color="auto" w:fill="EFEFEF"/>
          </w:tcPr>
          <w:p w14:paraId="1A9B8620" w14:textId="77777777" w:rsidR="00F64B83" w:rsidRDefault="00F31469">
            <w:pPr>
              <w:pStyle w:val="TableParagraph"/>
              <w:spacing w:line="275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</w:p>
        </w:tc>
        <w:tc>
          <w:tcPr>
            <w:tcW w:w="6966" w:type="dxa"/>
          </w:tcPr>
          <w:p w14:paraId="1A9B8621" w14:textId="77777777" w:rsidR="00F64B83" w:rsidRDefault="00F64B83">
            <w:pPr>
              <w:pStyle w:val="TableParagraph"/>
              <w:ind w:left="0"/>
            </w:pPr>
          </w:p>
        </w:tc>
      </w:tr>
      <w:tr w:rsidR="00F64B83" w14:paraId="1A9B8625" w14:textId="77777777">
        <w:trPr>
          <w:trHeight w:val="501"/>
        </w:trPr>
        <w:tc>
          <w:tcPr>
            <w:tcW w:w="2922" w:type="dxa"/>
            <w:shd w:val="clear" w:color="auto" w:fill="EFEFEF"/>
          </w:tcPr>
          <w:p w14:paraId="1A9B8623" w14:textId="77777777" w:rsidR="00F64B83" w:rsidRDefault="00F31469">
            <w:pPr>
              <w:pStyle w:val="TableParagraph"/>
              <w:spacing w:before="1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6966" w:type="dxa"/>
          </w:tcPr>
          <w:p w14:paraId="1A9B8624" w14:textId="77777777" w:rsidR="00F64B83" w:rsidRDefault="00F64B83">
            <w:pPr>
              <w:pStyle w:val="TableParagraph"/>
              <w:ind w:left="0"/>
            </w:pPr>
          </w:p>
        </w:tc>
      </w:tr>
    </w:tbl>
    <w:p w14:paraId="1A9B8628" w14:textId="77777777" w:rsidR="00F64B83" w:rsidRDefault="00F64B83">
      <w:pPr>
        <w:pStyle w:val="BodyText"/>
        <w:spacing w:before="9"/>
        <w:rPr>
          <w:sz w:val="29"/>
        </w:rPr>
      </w:pPr>
    </w:p>
    <w:sectPr w:rsidR="00F64B83">
      <w:headerReference w:type="default" r:id="rId7"/>
      <w:footerReference w:type="default" r:id="rId8"/>
      <w:type w:val="continuous"/>
      <w:pgSz w:w="11930" w:h="16860"/>
      <w:pgMar w:top="820" w:right="92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0F6D7" w14:textId="77777777" w:rsidR="00B34DF4" w:rsidRDefault="00B34DF4" w:rsidP="002710DE">
      <w:r>
        <w:separator/>
      </w:r>
    </w:p>
  </w:endnote>
  <w:endnote w:type="continuationSeparator" w:id="0">
    <w:p w14:paraId="66180E4A" w14:textId="77777777" w:rsidR="00B34DF4" w:rsidRDefault="00B34DF4" w:rsidP="00271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1242D" w14:textId="21546550" w:rsidR="002710DE" w:rsidRDefault="001A3551">
    <w:pPr>
      <w:pStyle w:val="Footer"/>
    </w:pPr>
    <w:r>
      <w:rPr>
        <w:noProof/>
      </w:rPr>
      <w:drawing>
        <wp:inline distT="0" distB="0" distL="0" distR="0" wp14:anchorId="3DBF7459" wp14:editId="74DF3C57">
          <wp:extent cx="5584190" cy="539750"/>
          <wp:effectExtent l="0" t="0" r="0" b="0"/>
          <wp:docPr id="194626395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419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847C0" w14:textId="77777777" w:rsidR="00B34DF4" w:rsidRDefault="00B34DF4" w:rsidP="002710DE">
      <w:r>
        <w:separator/>
      </w:r>
    </w:p>
  </w:footnote>
  <w:footnote w:type="continuationSeparator" w:id="0">
    <w:p w14:paraId="611F9864" w14:textId="77777777" w:rsidR="00B34DF4" w:rsidRDefault="00B34DF4" w:rsidP="00271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46C7D" w14:textId="77777777" w:rsidR="002710DE" w:rsidRPr="004B7FAC" w:rsidRDefault="002710DE" w:rsidP="002710DE">
    <w:pPr>
      <w:tabs>
        <w:tab w:val="left" w:pos="7611"/>
      </w:tabs>
      <w:ind w:left="110"/>
      <w:rPr>
        <w:sz w:val="20"/>
      </w:rPr>
    </w:pPr>
    <w:r>
      <w:rPr>
        <w:noProof/>
        <w:sz w:val="20"/>
      </w:rPr>
      <w:drawing>
        <wp:inline distT="0" distB="0" distL="0" distR="0" wp14:anchorId="6662CD93" wp14:editId="77757C41">
          <wp:extent cx="2396139" cy="502920"/>
          <wp:effectExtent l="0" t="0" r="0" b="0"/>
          <wp:docPr id="1568547245" name="Image 1" descr="Blue text on a white background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Blue text on a white background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96139" cy="502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</w:rPr>
      <w:t xml:space="preserve">                                                                       </w:t>
    </w:r>
    <w:r>
      <w:rPr>
        <w:noProof/>
        <w:position w:val="13"/>
        <w:sz w:val="20"/>
      </w:rPr>
      <w:drawing>
        <wp:inline distT="0" distB="0" distL="0" distR="0" wp14:anchorId="712CD37B" wp14:editId="5FB9F7EA">
          <wp:extent cx="1114813" cy="448055"/>
          <wp:effectExtent l="0" t="0" r="0" b="0"/>
          <wp:docPr id="671154052" name="Image 2" descr="A blue and white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A blue and white logo&#10;&#10;Description automatically generated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14813" cy="448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0B42BA" w14:textId="77777777" w:rsidR="002710DE" w:rsidRDefault="002710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E5C1F"/>
    <w:multiLevelType w:val="hybridMultilevel"/>
    <w:tmpl w:val="D32A706C"/>
    <w:lvl w:ilvl="0" w:tplc="58DC6090">
      <w:numFmt w:val="bullet"/>
      <w:lvlText w:val=""/>
      <w:lvlJc w:val="left"/>
      <w:pPr>
        <w:ind w:left="92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898F5F0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2" w:tplc="C060CE6A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  <w:lvl w:ilvl="3" w:tplc="383A55D0">
      <w:numFmt w:val="bullet"/>
      <w:lvlText w:val="•"/>
      <w:lvlJc w:val="left"/>
      <w:pPr>
        <w:ind w:left="3680" w:hanging="360"/>
      </w:pPr>
      <w:rPr>
        <w:rFonts w:hint="default"/>
        <w:lang w:val="en-US" w:eastAsia="en-US" w:bidi="ar-SA"/>
      </w:rPr>
    </w:lvl>
    <w:lvl w:ilvl="4" w:tplc="9CC6D32C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D9006F56">
      <w:numFmt w:val="bullet"/>
      <w:lvlText w:val="•"/>
      <w:lvlJc w:val="left"/>
      <w:pPr>
        <w:ind w:left="5520" w:hanging="360"/>
      </w:pPr>
      <w:rPr>
        <w:rFonts w:hint="default"/>
        <w:lang w:val="en-US" w:eastAsia="en-US" w:bidi="ar-SA"/>
      </w:rPr>
    </w:lvl>
    <w:lvl w:ilvl="6" w:tplc="CA9C7CEC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  <w:lvl w:ilvl="7" w:tplc="EEE449E6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ar-SA"/>
      </w:rPr>
    </w:lvl>
    <w:lvl w:ilvl="8" w:tplc="66D0D4C6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64B83"/>
    <w:rsid w:val="000B658F"/>
    <w:rsid w:val="001A3551"/>
    <w:rsid w:val="002710DE"/>
    <w:rsid w:val="003B32F0"/>
    <w:rsid w:val="00667A28"/>
    <w:rsid w:val="007C285E"/>
    <w:rsid w:val="00902F8F"/>
    <w:rsid w:val="00A319F1"/>
    <w:rsid w:val="00A42765"/>
    <w:rsid w:val="00B34DF4"/>
    <w:rsid w:val="00B44E44"/>
    <w:rsid w:val="00B50668"/>
    <w:rsid w:val="00CB2487"/>
    <w:rsid w:val="00DD782A"/>
    <w:rsid w:val="00E51EBA"/>
    <w:rsid w:val="00EB6D08"/>
    <w:rsid w:val="00F31469"/>
    <w:rsid w:val="00F64B83"/>
    <w:rsid w:val="00F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B85EE"/>
  <w15:docId w15:val="{729134C8-9F0B-43F7-A1F3-33AFC6E9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0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89" w:lineRule="exact"/>
      <w:ind w:left="922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A4276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276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710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0D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710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0D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SUPDG3</dc:creator>
  <cp:lastModifiedBy>USER</cp:lastModifiedBy>
  <cp:revision>17</cp:revision>
  <dcterms:created xsi:type="dcterms:W3CDTF">2024-03-21T21:36:00Z</dcterms:created>
  <dcterms:modified xsi:type="dcterms:W3CDTF">2024-05-14T20:09:00Z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2024-03-21T00:00:00Z</vt:filetime>
  </property>
</Properties>
</file>